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2BE21" w14:textId="77777777" w:rsidR="00A64180" w:rsidRPr="007868BA" w:rsidRDefault="002D709D">
      <w:pPr>
        <w:spacing w:after="240"/>
        <w:rPr>
          <w:rFonts w:ascii="Arial" w:eastAsia="Times" w:hAnsi="Arial" w:cs="Arial"/>
        </w:rPr>
      </w:pPr>
      <w:r w:rsidRPr="007868BA">
        <w:rPr>
          <w:rFonts w:ascii="Arial" w:hAnsi="Arial" w:cs="Arial"/>
          <w:iCs/>
        </w:rPr>
        <w:t>DIE LINKE. Berlin</w:t>
      </w:r>
      <w:r w:rsidRPr="007868BA">
        <w:rPr>
          <w:rFonts w:ascii="Arial" w:hAnsi="Arial" w:cs="Arial"/>
          <w:iCs/>
        </w:rPr>
        <w:br/>
      </w:r>
      <w:r w:rsidR="00D463C0" w:rsidRPr="007868BA">
        <w:rPr>
          <w:rFonts w:ascii="Arial" w:eastAsia="Times" w:hAnsi="Arial" w:cs="Arial"/>
        </w:rPr>
        <w:t>3</w:t>
      </w:r>
      <w:r w:rsidRPr="007868BA">
        <w:rPr>
          <w:rFonts w:ascii="Arial" w:eastAsia="Times" w:hAnsi="Arial" w:cs="Arial"/>
        </w:rPr>
        <w:t xml:space="preserve">. Tagung des 6. Landesparteitages, </w:t>
      </w:r>
      <w:r w:rsidR="00D463C0" w:rsidRPr="007868BA">
        <w:rPr>
          <w:rFonts w:ascii="Arial" w:eastAsia="Times" w:hAnsi="Arial" w:cs="Arial"/>
        </w:rPr>
        <w:t>25</w:t>
      </w:r>
      <w:r w:rsidRPr="007868BA">
        <w:rPr>
          <w:rFonts w:ascii="Arial" w:eastAsia="Times" w:hAnsi="Arial" w:cs="Arial"/>
        </w:rPr>
        <w:t xml:space="preserve">. </w:t>
      </w:r>
      <w:r w:rsidR="00D463C0" w:rsidRPr="007868BA">
        <w:rPr>
          <w:rFonts w:ascii="Arial" w:eastAsia="Times" w:hAnsi="Arial" w:cs="Arial"/>
        </w:rPr>
        <w:t>November</w:t>
      </w:r>
      <w:r w:rsidRPr="007868BA">
        <w:rPr>
          <w:rFonts w:ascii="Arial" w:eastAsia="Times" w:hAnsi="Arial" w:cs="Arial"/>
        </w:rPr>
        <w:t xml:space="preserve"> 2017</w:t>
      </w:r>
    </w:p>
    <w:p w14:paraId="7874AB50" w14:textId="2218EF06" w:rsidR="007868BA" w:rsidRPr="007868BA" w:rsidRDefault="002D709D">
      <w:pPr>
        <w:spacing w:after="240"/>
        <w:rPr>
          <w:rFonts w:ascii="Arial" w:hAnsi="Arial" w:cs="Arial"/>
          <w:bCs/>
          <w:iCs/>
          <w:lang w:val="pt-PT"/>
        </w:rPr>
      </w:pPr>
      <w:r w:rsidRPr="007868BA">
        <w:rPr>
          <w:rFonts w:ascii="Arial" w:hAnsi="Arial" w:cs="Arial"/>
          <w:b/>
          <w:bCs/>
          <w:iCs/>
          <w:lang w:val="pt-PT"/>
        </w:rPr>
        <w:t xml:space="preserve">Antrag </w:t>
      </w:r>
      <w:r w:rsidR="00D463C0" w:rsidRPr="007868BA">
        <w:rPr>
          <w:rFonts w:ascii="Arial" w:hAnsi="Arial" w:cs="Arial"/>
          <w:b/>
          <w:bCs/>
          <w:iCs/>
          <w:lang w:val="pt-PT"/>
        </w:rPr>
        <w:t>A</w:t>
      </w:r>
      <w:r w:rsidR="00487ED8">
        <w:rPr>
          <w:rFonts w:ascii="Arial" w:hAnsi="Arial" w:cs="Arial"/>
          <w:b/>
          <w:bCs/>
          <w:iCs/>
          <w:lang w:val="pt-PT"/>
        </w:rPr>
        <w:t>1</w:t>
      </w:r>
      <w:r w:rsidR="004877E2">
        <w:rPr>
          <w:rFonts w:ascii="Arial" w:hAnsi="Arial" w:cs="Arial"/>
          <w:b/>
          <w:bCs/>
          <w:iCs/>
          <w:lang w:val="pt-PT"/>
        </w:rPr>
        <w:t>4</w:t>
      </w:r>
      <w:r w:rsidRPr="007868BA">
        <w:rPr>
          <w:rFonts w:ascii="Arial" w:hAnsi="Arial" w:cs="Arial"/>
          <w:b/>
          <w:bCs/>
          <w:iCs/>
          <w:lang w:val="pt-PT"/>
        </w:rPr>
        <w:t>:</w:t>
      </w:r>
      <w:r w:rsidRPr="007868BA">
        <w:rPr>
          <w:rFonts w:ascii="Arial" w:hAnsi="Arial" w:cs="Arial"/>
          <w:b/>
          <w:bCs/>
          <w:iCs/>
          <w:lang w:val="pt-PT"/>
        </w:rPr>
        <w:br/>
        <w:t xml:space="preserve">Antragsteller*in: </w:t>
      </w:r>
      <w:r w:rsidR="006F3FC8">
        <w:rPr>
          <w:rFonts w:ascii="Arial" w:hAnsi="Arial" w:cs="Arial"/>
          <w:bCs/>
          <w:iCs/>
          <w:lang w:val="pt-PT"/>
        </w:rPr>
        <w:t>BV Tempelhof</w:t>
      </w:r>
      <w:r w:rsidR="006F3FC8" w:rsidRPr="006F3FC8">
        <w:rPr>
          <w:rFonts w:ascii="Arial" w:hAnsi="Arial" w:cs="Arial"/>
          <w:bCs/>
          <w:iCs/>
          <w:lang w:val="pt-PT"/>
        </w:rPr>
        <w:t>-Schöneberg</w:t>
      </w:r>
    </w:p>
    <w:p w14:paraId="223B1356" w14:textId="01C881F2" w:rsidR="00E077D3" w:rsidRDefault="004877E2">
      <w:pPr>
        <w:spacing w:after="240"/>
        <w:rPr>
          <w:rFonts w:ascii="Arial" w:hAnsi="Arial" w:cs="Arial"/>
          <w:b/>
          <w:bCs/>
          <w:iCs/>
          <w:sz w:val="28"/>
          <w:lang w:val="pt-PT"/>
        </w:rPr>
      </w:pPr>
      <w:r>
        <w:rPr>
          <w:rFonts w:ascii="Arial" w:hAnsi="Arial" w:cs="Arial"/>
          <w:b/>
          <w:bCs/>
          <w:iCs/>
          <w:sz w:val="28"/>
          <w:lang w:val="pt-PT"/>
        </w:rPr>
        <w:t>Keine Privatisierung in der ZLB vornehmen</w:t>
      </w:r>
    </w:p>
    <w:p w14:paraId="70423486" w14:textId="4F617FD1" w:rsidR="002D709D" w:rsidRPr="007868BA" w:rsidRDefault="002D709D">
      <w:pPr>
        <w:spacing w:after="240"/>
        <w:rPr>
          <w:rFonts w:ascii="Arial" w:hAnsi="Arial" w:cs="Arial"/>
          <w:u w:val="single"/>
        </w:rPr>
      </w:pPr>
      <w:r w:rsidRPr="007868BA">
        <w:rPr>
          <w:rFonts w:ascii="Arial" w:hAnsi="Arial" w:cs="Arial"/>
          <w:u w:val="single"/>
        </w:rPr>
        <w:t>Der Landesparteitag möge beschließen:</w:t>
      </w:r>
    </w:p>
    <w:p w14:paraId="6987F533" w14:textId="0DF6DE80" w:rsidR="004877E2" w:rsidRPr="004877E2" w:rsidRDefault="004877E2" w:rsidP="004877E2">
      <w:pPr>
        <w:spacing w:after="240"/>
        <w:rPr>
          <w:rFonts w:ascii="Arial" w:hAnsi="Arial" w:cs="Arial"/>
        </w:rPr>
      </w:pPr>
      <w:r w:rsidRPr="004877E2">
        <w:rPr>
          <w:rFonts w:ascii="Arial" w:hAnsi="Arial" w:cs="Arial"/>
        </w:rPr>
        <w:t>Der Senat und das Abgeordnetenhaus werden aufgefordert, kein Outsourcing der Buch und Medienauswahl der Zentral- und Landesbibliothek Berlin (ZLB) zuzulassen.</w:t>
      </w:r>
      <w:r>
        <w:rPr>
          <w:rFonts w:ascii="Arial" w:hAnsi="Arial" w:cs="Arial"/>
        </w:rPr>
        <w:t xml:space="preserve"> </w:t>
      </w:r>
      <w:r w:rsidRPr="004877E2">
        <w:rPr>
          <w:rFonts w:ascii="Arial" w:hAnsi="Arial" w:cs="Arial"/>
        </w:rPr>
        <w:t>Vorgesehen ist, dass ab 2018 über 70% ihrer Buch-und Medienkäufe der ZLB und deren Bearbeitung an den Buchhandelskonzern Hugendubel ausgelagert werden sollen.</w:t>
      </w:r>
      <w:r>
        <w:rPr>
          <w:rFonts w:ascii="Arial" w:hAnsi="Arial" w:cs="Arial"/>
        </w:rPr>
        <w:t xml:space="preserve"> </w:t>
      </w:r>
      <w:r w:rsidRPr="004877E2">
        <w:rPr>
          <w:rFonts w:ascii="Arial" w:hAnsi="Arial" w:cs="Arial"/>
        </w:rPr>
        <w:t>Aufgefordert werden weiterhin der Kultursenator und der Stiftungsratsvorsitzende zu prüfen, ob die Satzung der ZLB eingehalten wurde, die eine ausdrückliche Einwilligung des Stiftungsrates zum Vertragsabschluss mit Hugendubel vorschreibt.</w:t>
      </w:r>
      <w:r>
        <w:rPr>
          <w:rFonts w:ascii="Arial" w:hAnsi="Arial" w:cs="Arial"/>
        </w:rPr>
        <w:t xml:space="preserve"> </w:t>
      </w:r>
      <w:r w:rsidRPr="004877E2">
        <w:rPr>
          <w:rFonts w:ascii="Arial" w:hAnsi="Arial" w:cs="Arial"/>
        </w:rPr>
        <w:t>Sollte ein Vertragsabschluss unter Umgehung der Satzungsvoraussetzungen zustande gekommen sein, ist auf eine Aufhebung hinzuwirken.</w:t>
      </w:r>
      <w:r>
        <w:rPr>
          <w:rFonts w:ascii="Arial" w:hAnsi="Arial" w:cs="Arial"/>
        </w:rPr>
        <w:t xml:space="preserve"> </w:t>
      </w:r>
      <w:bookmarkStart w:id="0" w:name="_GoBack"/>
      <w:bookmarkEnd w:id="0"/>
      <w:r w:rsidRPr="004877E2">
        <w:rPr>
          <w:rFonts w:ascii="Arial" w:hAnsi="Arial" w:cs="Arial"/>
        </w:rPr>
        <w:t>Sollte dies objektiv nicht möglich sein, ist ein Konzept zu entwickeln, das eine schnellstmögliche Rückabwicklung des Outsourcings der Medienauswahl an den Großbuchhandel sicherstellen kann.</w:t>
      </w:r>
    </w:p>
    <w:p w14:paraId="4065501A" w14:textId="33293AE8" w:rsidR="002D709D" w:rsidRDefault="001D1F01" w:rsidP="00715EB1">
      <w:pPr>
        <w:spacing w:after="240"/>
        <w:rPr>
          <w:rFonts w:ascii="Arial" w:hAnsi="Arial" w:cs="Arial"/>
        </w:rPr>
      </w:pPr>
      <w:r w:rsidRPr="00715EB1">
        <w:rPr>
          <w:rFonts w:ascii="Arial" w:hAnsi="Arial" w:cs="Arial"/>
          <w:u w:val="single"/>
        </w:rPr>
        <w:t>Begründung:</w:t>
      </w:r>
      <w:r w:rsidRPr="00715EB1">
        <w:rPr>
          <w:rFonts w:ascii="Arial" w:hAnsi="Arial" w:cs="Arial"/>
        </w:rPr>
        <w:t xml:space="preserve"> </w:t>
      </w:r>
    </w:p>
    <w:p w14:paraId="61A9E75B" w14:textId="3ACA7A68" w:rsidR="00EA52F1" w:rsidRPr="00EA52F1" w:rsidRDefault="004877E2" w:rsidP="004877E2">
      <w:pPr>
        <w:spacing w:after="240"/>
        <w:rPr>
          <w:rFonts w:ascii="Arial" w:hAnsi="Arial" w:cs="Arial"/>
        </w:rPr>
      </w:pPr>
      <w:r w:rsidRPr="004877E2">
        <w:rPr>
          <w:rFonts w:ascii="Arial" w:hAnsi="Arial" w:cs="Arial"/>
        </w:rPr>
        <w:t>Die Anschaffung von Medien gehört zu den internen Aufgaben einer Bibliothek und darf nicht an einen Großkonzern wie Hugendubel abgegeben werden. Das Resultat wäre ein Verlust ihrer Vielfalt, eine Verflachung der Medienangebote und Vernichtung der zentralen Kompetenz einer gut sortierten allgemeinwissenschaftlichen Bibliothek. Die ZLB ist eine Universalbibliothek für alle Schichten der Berliner Bevölkerung und muss es auch bleiben.</w:t>
      </w:r>
      <w:r>
        <w:rPr>
          <w:rFonts w:ascii="Arial" w:hAnsi="Arial" w:cs="Arial"/>
        </w:rPr>
        <w:t xml:space="preserve"> </w:t>
      </w:r>
      <w:r w:rsidRPr="004877E2">
        <w:rPr>
          <w:rFonts w:ascii="Arial" w:hAnsi="Arial" w:cs="Arial"/>
        </w:rPr>
        <w:t>Zweidrittel der Fachlektoren haben der Kulturverwaltung schriftlich mitgeteilt, dass sie die vorgesehene Privatisierung ablehnen.</w:t>
      </w:r>
      <w:r>
        <w:rPr>
          <w:rFonts w:ascii="Arial" w:hAnsi="Arial" w:cs="Arial"/>
        </w:rPr>
        <w:t xml:space="preserve"> </w:t>
      </w:r>
      <w:r w:rsidRPr="004877E2">
        <w:rPr>
          <w:rFonts w:ascii="Arial" w:hAnsi="Arial" w:cs="Arial"/>
        </w:rPr>
        <w:t xml:space="preserve">Bestellung und Auswahl von Büchern und </w:t>
      </w:r>
      <w:r>
        <w:rPr>
          <w:rFonts w:ascii="Arial" w:hAnsi="Arial" w:cs="Arial"/>
        </w:rPr>
        <w:t xml:space="preserve">anderen Medien müssen über das </w:t>
      </w:r>
      <w:r w:rsidRPr="004877E2">
        <w:rPr>
          <w:rFonts w:ascii="Arial" w:hAnsi="Arial" w:cs="Arial"/>
        </w:rPr>
        <w:t>Fachlektoriat der ZLB erfolgen und nicht über externe Dienstleister.</w:t>
      </w:r>
      <w:r>
        <w:rPr>
          <w:rFonts w:ascii="Arial" w:hAnsi="Arial" w:cs="Arial"/>
        </w:rPr>
        <w:t xml:space="preserve"> </w:t>
      </w:r>
      <w:r w:rsidRPr="004877E2">
        <w:rPr>
          <w:rFonts w:ascii="Arial" w:hAnsi="Arial" w:cs="Arial"/>
        </w:rPr>
        <w:t>Die Menschen, die uns gewählt haben, haben Hoffnung, dass es mit rot/rot/grün politisch besser läuft. Dieser Erwartungen und das Vertrauen in uns dürfen wir nicht zerstören, wenn Privatisierung</w:t>
      </w:r>
      <w:r>
        <w:rPr>
          <w:rFonts w:ascii="Arial" w:hAnsi="Arial" w:cs="Arial"/>
        </w:rPr>
        <w:t>en so weiterlaufen wie bisher.</w:t>
      </w:r>
    </w:p>
    <w:sectPr w:rsidR="00EA52F1" w:rsidRPr="00EA52F1" w:rsidSect="001D1F01">
      <w:headerReference w:type="default" r:id="rId7"/>
      <w:footerReference w:type="default" r:id="rId8"/>
      <w:pgSz w:w="11906" w:h="16838"/>
      <w:pgMar w:top="1134" w:right="1134" w:bottom="1134" w:left="1134" w:header="709" w:footer="850" w:gutter="0"/>
      <w:lnNumType w:countBy="1" w:restart="continuous"/>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9FC8F" w14:textId="77777777" w:rsidR="000A1CD5" w:rsidRDefault="000A1CD5">
      <w:r>
        <w:separator/>
      </w:r>
    </w:p>
  </w:endnote>
  <w:endnote w:type="continuationSeparator" w:id="0">
    <w:p w14:paraId="3D35522C" w14:textId="77777777" w:rsidR="000A1CD5" w:rsidRDefault="000A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Seravek Medium"/>
    <w:panose1 w:val="00000000000000000000"/>
    <w:charset w:val="00"/>
    <w:family w:val="auto"/>
    <w:notTrueType/>
    <w:pitch w:val="variable"/>
    <w:sig w:usb0="00000083" w:usb1="00000000" w:usb2="00000000" w:usb3="00000000" w:csb0="00000009"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57197" w14:textId="77777777" w:rsidR="00A64180" w:rsidRDefault="00A6418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2FC5B" w14:textId="77777777" w:rsidR="000A1CD5" w:rsidRDefault="000A1CD5">
      <w:r>
        <w:separator/>
      </w:r>
    </w:p>
  </w:footnote>
  <w:footnote w:type="continuationSeparator" w:id="0">
    <w:p w14:paraId="01D96E63" w14:textId="77777777" w:rsidR="000A1CD5" w:rsidRDefault="000A1C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B8DC3" w14:textId="77777777" w:rsidR="00A64180" w:rsidRDefault="00A6418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D333A"/>
    <w:multiLevelType w:val="hybridMultilevel"/>
    <w:tmpl w:val="F092C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22725E"/>
    <w:multiLevelType w:val="hybridMultilevel"/>
    <w:tmpl w:val="54607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472067B"/>
    <w:multiLevelType w:val="hybridMultilevel"/>
    <w:tmpl w:val="9022E8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D823779"/>
    <w:multiLevelType w:val="hybridMultilevel"/>
    <w:tmpl w:val="209A32C2"/>
    <w:lvl w:ilvl="0" w:tplc="04070001">
      <w:start w:val="1"/>
      <w:numFmt w:val="bullet"/>
      <w:lvlText w:val=""/>
      <w:lvlJc w:val="left"/>
      <w:pPr>
        <w:ind w:left="1080" w:hanging="720"/>
      </w:pPr>
      <w:rPr>
        <w:rFonts w:ascii="Symbol" w:hAnsi="Symbol" w:hint="default"/>
      </w:rPr>
    </w:lvl>
    <w:lvl w:ilvl="1" w:tplc="04070001">
      <w:start w:val="1"/>
      <w:numFmt w:val="bullet"/>
      <w:lvlText w:val=""/>
      <w:lvlJc w:val="left"/>
      <w:pPr>
        <w:ind w:left="1800" w:hanging="720"/>
      </w:pPr>
      <w:rPr>
        <w:rFonts w:ascii="Symbol" w:hAnsi="Symbol" w:hint="default"/>
      </w:rPr>
    </w:lvl>
    <w:lvl w:ilvl="2" w:tplc="89DC6626">
      <w:numFmt w:val="bullet"/>
      <w:lvlText w:val="•"/>
      <w:lvlJc w:val="left"/>
      <w:pPr>
        <w:ind w:left="2520" w:hanging="720"/>
      </w:pPr>
      <w:rPr>
        <w:rFonts w:ascii="CorpoS" w:eastAsia="Arial Unicode MS" w:hAnsi="CorpoS" w:cs="Arial Unicode M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A0359F"/>
    <w:multiLevelType w:val="hybridMultilevel"/>
    <w:tmpl w:val="9C3A0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5165E42"/>
    <w:multiLevelType w:val="hybridMultilevel"/>
    <w:tmpl w:val="AEE4D0E2"/>
    <w:lvl w:ilvl="0" w:tplc="04070001">
      <w:start w:val="1"/>
      <w:numFmt w:val="bullet"/>
      <w:lvlText w:val=""/>
      <w:lvlJc w:val="left"/>
      <w:pPr>
        <w:ind w:left="1080" w:hanging="720"/>
      </w:pPr>
      <w:rPr>
        <w:rFonts w:ascii="Symbol" w:hAnsi="Symbol" w:hint="default"/>
      </w:rPr>
    </w:lvl>
    <w:lvl w:ilvl="1" w:tplc="04070001">
      <w:start w:val="1"/>
      <w:numFmt w:val="bullet"/>
      <w:lvlText w:val=""/>
      <w:lvlJc w:val="left"/>
      <w:pPr>
        <w:ind w:left="1800" w:hanging="720"/>
      </w:pPr>
      <w:rPr>
        <w:rFonts w:ascii="Symbol" w:hAnsi="Symbol" w:hint="default"/>
      </w:rPr>
    </w:lvl>
    <w:lvl w:ilvl="2" w:tplc="04070001">
      <w:start w:val="1"/>
      <w:numFmt w:val="bullet"/>
      <w:lvlText w:val=""/>
      <w:lvlJc w:val="left"/>
      <w:pPr>
        <w:ind w:left="2520" w:hanging="72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ACF5FFC"/>
    <w:multiLevelType w:val="hybridMultilevel"/>
    <w:tmpl w:val="B80E7242"/>
    <w:lvl w:ilvl="0" w:tplc="D0502C58">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AE7616E"/>
    <w:multiLevelType w:val="hybridMultilevel"/>
    <w:tmpl w:val="CCEAAA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63377BB"/>
    <w:multiLevelType w:val="hybridMultilevel"/>
    <w:tmpl w:val="282A4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A9D55C6"/>
    <w:multiLevelType w:val="hybridMultilevel"/>
    <w:tmpl w:val="9C502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8"/>
  </w:num>
  <w:num w:numId="6">
    <w:abstractNumId w:val="9"/>
  </w:num>
  <w:num w:numId="7">
    <w:abstractNumId w:val="6"/>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64180"/>
    <w:rsid w:val="000A1CD5"/>
    <w:rsid w:val="000B06A4"/>
    <w:rsid w:val="000E1B2E"/>
    <w:rsid w:val="001D1F01"/>
    <w:rsid w:val="00207C7E"/>
    <w:rsid w:val="00223CFE"/>
    <w:rsid w:val="00232D7A"/>
    <w:rsid w:val="002A649D"/>
    <w:rsid w:val="002D10AA"/>
    <w:rsid w:val="002D709D"/>
    <w:rsid w:val="00343D36"/>
    <w:rsid w:val="004877E2"/>
    <w:rsid w:val="00487ED8"/>
    <w:rsid w:val="005802A0"/>
    <w:rsid w:val="005B45AE"/>
    <w:rsid w:val="005C1625"/>
    <w:rsid w:val="005C2255"/>
    <w:rsid w:val="00614D5F"/>
    <w:rsid w:val="0063331A"/>
    <w:rsid w:val="006E1F17"/>
    <w:rsid w:val="006F3FC8"/>
    <w:rsid w:val="00715EB1"/>
    <w:rsid w:val="007868BA"/>
    <w:rsid w:val="0079404D"/>
    <w:rsid w:val="007C7692"/>
    <w:rsid w:val="008904D0"/>
    <w:rsid w:val="008D3241"/>
    <w:rsid w:val="00930DEC"/>
    <w:rsid w:val="00975BB7"/>
    <w:rsid w:val="00A64180"/>
    <w:rsid w:val="00AB1CAA"/>
    <w:rsid w:val="00AD3E08"/>
    <w:rsid w:val="00B66397"/>
    <w:rsid w:val="00BB3751"/>
    <w:rsid w:val="00CA5A11"/>
    <w:rsid w:val="00CE0001"/>
    <w:rsid w:val="00D463C0"/>
    <w:rsid w:val="00DA13FC"/>
    <w:rsid w:val="00E077D3"/>
    <w:rsid w:val="00E66CC9"/>
    <w:rsid w:val="00EA52F1"/>
    <w:rsid w:val="00EF678C"/>
    <w:rsid w:val="00F119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19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Pr>
      <w:rFonts w:ascii="Helvetica" w:hAnsi="Arial Unicode MS"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styleId="Zeilennummer">
    <w:name w:val="line number"/>
    <w:basedOn w:val="Absatz-Standardschriftart"/>
    <w:uiPriority w:val="99"/>
    <w:semiHidden/>
    <w:unhideWhenUsed/>
    <w:rsid w:val="001D1F01"/>
  </w:style>
  <w:style w:type="paragraph" w:styleId="Listenabsatz">
    <w:name w:val="List Paragraph"/>
    <w:basedOn w:val="Standard"/>
    <w:uiPriority w:val="34"/>
    <w:qFormat/>
    <w:rsid w:val="00E66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1229">
      <w:bodyDiv w:val="1"/>
      <w:marLeft w:val="0"/>
      <w:marRight w:val="0"/>
      <w:marTop w:val="0"/>
      <w:marBottom w:val="0"/>
      <w:divBdr>
        <w:top w:val="none" w:sz="0" w:space="0" w:color="auto"/>
        <w:left w:val="none" w:sz="0" w:space="0" w:color="auto"/>
        <w:bottom w:val="none" w:sz="0" w:space="0" w:color="auto"/>
        <w:right w:val="none" w:sz="0" w:space="0" w:color="auto"/>
      </w:divBdr>
    </w:div>
    <w:div w:id="317535400">
      <w:bodyDiv w:val="1"/>
      <w:marLeft w:val="0"/>
      <w:marRight w:val="0"/>
      <w:marTop w:val="0"/>
      <w:marBottom w:val="0"/>
      <w:divBdr>
        <w:top w:val="none" w:sz="0" w:space="0" w:color="auto"/>
        <w:left w:val="none" w:sz="0" w:space="0" w:color="auto"/>
        <w:bottom w:val="none" w:sz="0" w:space="0" w:color="auto"/>
        <w:right w:val="none" w:sz="0" w:space="0" w:color="auto"/>
      </w:divBdr>
    </w:div>
    <w:div w:id="327289241">
      <w:bodyDiv w:val="1"/>
      <w:marLeft w:val="0"/>
      <w:marRight w:val="0"/>
      <w:marTop w:val="0"/>
      <w:marBottom w:val="0"/>
      <w:divBdr>
        <w:top w:val="none" w:sz="0" w:space="0" w:color="auto"/>
        <w:left w:val="none" w:sz="0" w:space="0" w:color="auto"/>
        <w:bottom w:val="none" w:sz="0" w:space="0" w:color="auto"/>
        <w:right w:val="none" w:sz="0" w:space="0" w:color="auto"/>
      </w:divBdr>
    </w:div>
    <w:div w:id="345448718">
      <w:bodyDiv w:val="1"/>
      <w:marLeft w:val="0"/>
      <w:marRight w:val="0"/>
      <w:marTop w:val="0"/>
      <w:marBottom w:val="0"/>
      <w:divBdr>
        <w:top w:val="none" w:sz="0" w:space="0" w:color="auto"/>
        <w:left w:val="none" w:sz="0" w:space="0" w:color="auto"/>
        <w:bottom w:val="none" w:sz="0" w:space="0" w:color="auto"/>
        <w:right w:val="none" w:sz="0" w:space="0" w:color="auto"/>
      </w:divBdr>
    </w:div>
    <w:div w:id="599531468">
      <w:bodyDiv w:val="1"/>
      <w:marLeft w:val="0"/>
      <w:marRight w:val="0"/>
      <w:marTop w:val="0"/>
      <w:marBottom w:val="0"/>
      <w:divBdr>
        <w:top w:val="none" w:sz="0" w:space="0" w:color="auto"/>
        <w:left w:val="none" w:sz="0" w:space="0" w:color="auto"/>
        <w:bottom w:val="none" w:sz="0" w:space="0" w:color="auto"/>
        <w:right w:val="none" w:sz="0" w:space="0" w:color="auto"/>
      </w:divBdr>
    </w:div>
    <w:div w:id="783883837">
      <w:bodyDiv w:val="1"/>
      <w:marLeft w:val="0"/>
      <w:marRight w:val="0"/>
      <w:marTop w:val="0"/>
      <w:marBottom w:val="0"/>
      <w:divBdr>
        <w:top w:val="none" w:sz="0" w:space="0" w:color="auto"/>
        <w:left w:val="none" w:sz="0" w:space="0" w:color="auto"/>
        <w:bottom w:val="none" w:sz="0" w:space="0" w:color="auto"/>
        <w:right w:val="none" w:sz="0" w:space="0" w:color="auto"/>
      </w:divBdr>
    </w:div>
    <w:div w:id="947927846">
      <w:bodyDiv w:val="1"/>
      <w:marLeft w:val="0"/>
      <w:marRight w:val="0"/>
      <w:marTop w:val="0"/>
      <w:marBottom w:val="0"/>
      <w:divBdr>
        <w:top w:val="none" w:sz="0" w:space="0" w:color="auto"/>
        <w:left w:val="none" w:sz="0" w:space="0" w:color="auto"/>
        <w:bottom w:val="none" w:sz="0" w:space="0" w:color="auto"/>
        <w:right w:val="none" w:sz="0" w:space="0" w:color="auto"/>
      </w:divBdr>
    </w:div>
    <w:div w:id="1172842092">
      <w:bodyDiv w:val="1"/>
      <w:marLeft w:val="0"/>
      <w:marRight w:val="0"/>
      <w:marTop w:val="0"/>
      <w:marBottom w:val="0"/>
      <w:divBdr>
        <w:top w:val="none" w:sz="0" w:space="0" w:color="auto"/>
        <w:left w:val="none" w:sz="0" w:space="0" w:color="auto"/>
        <w:bottom w:val="none" w:sz="0" w:space="0" w:color="auto"/>
        <w:right w:val="none" w:sz="0" w:space="0" w:color="auto"/>
      </w:divBdr>
    </w:div>
    <w:div w:id="1249652482">
      <w:bodyDiv w:val="1"/>
      <w:marLeft w:val="0"/>
      <w:marRight w:val="0"/>
      <w:marTop w:val="0"/>
      <w:marBottom w:val="0"/>
      <w:divBdr>
        <w:top w:val="none" w:sz="0" w:space="0" w:color="auto"/>
        <w:left w:val="none" w:sz="0" w:space="0" w:color="auto"/>
        <w:bottom w:val="none" w:sz="0" w:space="0" w:color="auto"/>
        <w:right w:val="none" w:sz="0" w:space="0" w:color="auto"/>
      </w:divBdr>
    </w:div>
    <w:div w:id="1412314591">
      <w:bodyDiv w:val="1"/>
      <w:marLeft w:val="0"/>
      <w:marRight w:val="0"/>
      <w:marTop w:val="0"/>
      <w:marBottom w:val="0"/>
      <w:divBdr>
        <w:top w:val="none" w:sz="0" w:space="0" w:color="auto"/>
        <w:left w:val="none" w:sz="0" w:space="0" w:color="auto"/>
        <w:bottom w:val="none" w:sz="0" w:space="0" w:color="auto"/>
        <w:right w:val="none" w:sz="0" w:space="0" w:color="auto"/>
      </w:divBdr>
    </w:div>
    <w:div w:id="1658217691">
      <w:bodyDiv w:val="1"/>
      <w:marLeft w:val="0"/>
      <w:marRight w:val="0"/>
      <w:marTop w:val="0"/>
      <w:marBottom w:val="0"/>
      <w:divBdr>
        <w:top w:val="none" w:sz="0" w:space="0" w:color="auto"/>
        <w:left w:val="none" w:sz="0" w:space="0" w:color="auto"/>
        <w:bottom w:val="none" w:sz="0" w:space="0" w:color="auto"/>
        <w:right w:val="none" w:sz="0" w:space="0" w:color="auto"/>
      </w:divBdr>
    </w:div>
    <w:div w:id="1659723976">
      <w:bodyDiv w:val="1"/>
      <w:marLeft w:val="0"/>
      <w:marRight w:val="0"/>
      <w:marTop w:val="0"/>
      <w:marBottom w:val="0"/>
      <w:divBdr>
        <w:top w:val="none" w:sz="0" w:space="0" w:color="auto"/>
        <w:left w:val="none" w:sz="0" w:space="0" w:color="auto"/>
        <w:bottom w:val="none" w:sz="0" w:space="0" w:color="auto"/>
        <w:right w:val="none" w:sz="0" w:space="0" w:color="auto"/>
      </w:divBdr>
    </w:div>
    <w:div w:id="1707638337">
      <w:bodyDiv w:val="1"/>
      <w:marLeft w:val="0"/>
      <w:marRight w:val="0"/>
      <w:marTop w:val="0"/>
      <w:marBottom w:val="0"/>
      <w:divBdr>
        <w:top w:val="none" w:sz="0" w:space="0" w:color="auto"/>
        <w:left w:val="none" w:sz="0" w:space="0" w:color="auto"/>
        <w:bottom w:val="none" w:sz="0" w:space="0" w:color="auto"/>
        <w:right w:val="none" w:sz="0" w:space="0" w:color="auto"/>
      </w:divBdr>
    </w:div>
    <w:div w:id="19237595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1750</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Koch</dc:creator>
  <cp:lastModifiedBy>Sebastian Koch</cp:lastModifiedBy>
  <cp:revision>9</cp:revision>
  <dcterms:created xsi:type="dcterms:W3CDTF">2017-10-31T15:26:00Z</dcterms:created>
  <dcterms:modified xsi:type="dcterms:W3CDTF">2017-10-31T15:31:00Z</dcterms:modified>
</cp:coreProperties>
</file>